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4BEDFBBF" w:rsidR="00BD026A" w:rsidRDefault="00BD026A" w:rsidP="00137312">
      <w:pPr>
        <w:pStyle w:val="Tittel"/>
      </w:pPr>
      <w:r>
        <w:t xml:space="preserve">Vedlegg </w:t>
      </w:r>
      <w:r w:rsidR="0D4AD08A">
        <w:t>6</w:t>
      </w:r>
      <w:r w:rsidR="76C6B24F">
        <w:t xml:space="preserve"> </w:t>
      </w:r>
      <w:r>
        <w:t>Morselskapsgaranti</w:t>
      </w:r>
    </w:p>
    <w:p w14:paraId="4B1E34A2" w14:textId="77777777" w:rsidR="00BD026A" w:rsidRDefault="00BD026A" w:rsidP="00137312"/>
    <w:p w14:paraId="1E7C328A" w14:textId="79B1E73D" w:rsidR="00BD026A" w:rsidRDefault="00BD026A" w:rsidP="21BCACB3">
      <w:r>
        <w:t xml:space="preserve">Denne garantien er gitt av </w:t>
      </w:r>
      <w:r w:rsidRPr="21BCACB3">
        <w:rPr>
          <w:color w:val="1A588E" w:themeColor="background2" w:themeShade="80"/>
        </w:rPr>
        <w:t>[firma]</w:t>
      </w:r>
      <w:r>
        <w:t xml:space="preserve"> (heretter kalt Morselskapet) org. nr. </w:t>
      </w:r>
      <w:r w:rsidRPr="21BCACB3">
        <w:rPr>
          <w:color w:val="1A588E" w:themeColor="background2" w:themeShade="80"/>
        </w:rPr>
        <w:t xml:space="preserve">xxx </w:t>
      </w:r>
      <w:proofErr w:type="spellStart"/>
      <w:r w:rsidRPr="21BCACB3">
        <w:rPr>
          <w:color w:val="1A588E" w:themeColor="background2" w:themeShade="80"/>
        </w:rPr>
        <w:t>xxx</w:t>
      </w:r>
      <w:proofErr w:type="spellEnd"/>
      <w:r w:rsidRPr="21BCACB3">
        <w:rPr>
          <w:color w:val="1A588E" w:themeColor="background2" w:themeShade="80"/>
        </w:rPr>
        <w:t xml:space="preserve"> </w:t>
      </w:r>
      <w:proofErr w:type="spellStart"/>
      <w:r w:rsidRPr="21BCACB3">
        <w:rPr>
          <w:color w:val="1A588E" w:themeColor="background2" w:themeShade="80"/>
        </w:rPr>
        <w:t>xxx</w:t>
      </w:r>
      <w:proofErr w:type="spellEnd"/>
      <w:r w:rsidRPr="21BCACB3">
        <w:rPr>
          <w:color w:val="1A588E" w:themeColor="background2" w:themeShade="80"/>
        </w:rPr>
        <w:t xml:space="preserve"> </w:t>
      </w:r>
      <w:r>
        <w:t>til</w:t>
      </w:r>
      <w:r w:rsidR="58D0FDC1">
        <w:t xml:space="preserve"> Helse Midt-Norge RHF.</w:t>
      </w:r>
    </w:p>
    <w:p w14:paraId="0C8A76F8" w14:textId="58F55BBF" w:rsidR="00BD026A" w:rsidRDefault="00BD026A" w:rsidP="00137312">
      <w:r>
        <w:t>Morselskapet garanterer med dette</w:t>
      </w:r>
      <w:r w:rsidR="7CAAB9CD">
        <w:t xml:space="preserve"> </w:t>
      </w:r>
      <w:r>
        <w:t xml:space="preserve">Datterselskapets fulle gjennomføring av alle forpliktelser Datterselskapet inngår slik det </w:t>
      </w:r>
      <w:proofErr w:type="gramStart"/>
      <w:r>
        <w:t>fremgår</w:t>
      </w:r>
      <w:proofErr w:type="gramEnd"/>
      <w:r>
        <w:t xml:space="preserve"> av en eventuell kontrakt </w:t>
      </w:r>
      <w:r w:rsidR="7C0A5114">
        <w:t xml:space="preserve">med </w:t>
      </w:r>
      <w:r w:rsidR="39DE9A24">
        <w:t>Helse Midt-Norge RHF.</w:t>
      </w:r>
    </w:p>
    <w:p w14:paraId="3702C024" w14:textId="434A4C98"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w:t>
      </w:r>
      <w:r w:rsidR="4FB431C0">
        <w:t xml:space="preserve"> </w:t>
      </w:r>
      <w:r>
        <w:t>skal Morselskapet gjennomføre</w:t>
      </w:r>
      <w:r w:rsidR="49486966">
        <w:t xml:space="preserve"> </w:t>
      </w:r>
      <w:r>
        <w:t xml:space="preserve">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4454CA42" w:rsidR="00BD026A" w:rsidRDefault="00BD026A" w:rsidP="21BCACB3">
      <w:r>
        <w:t xml:space="preserve">Morselskapet inngår avtale og samtykker med </w:t>
      </w:r>
      <w:r w:rsidR="446C6B00">
        <w:t>Helse Midt-Norge RHF</w:t>
      </w:r>
      <w:r>
        <w:t xml:space="preserve">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even" r:id="rId11"/>
      <w:footerReference w:type="defaul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4DB9" w14:textId="77777777" w:rsidR="004D746D" w:rsidRDefault="004D746D" w:rsidP="008A6B54">
      <w:pPr>
        <w:spacing w:after="0" w:line="240" w:lineRule="auto"/>
      </w:pPr>
      <w:r>
        <w:separator/>
      </w:r>
    </w:p>
  </w:endnote>
  <w:endnote w:type="continuationSeparator" w:id="0">
    <w:p w14:paraId="11488021" w14:textId="77777777" w:rsidR="004D746D" w:rsidRDefault="004D746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DBA3E" w14:textId="4303A972" w:rsidR="00AF10E5" w:rsidRDefault="00AF10E5">
    <w:pPr>
      <w:pStyle w:val="Bunntekst"/>
    </w:pPr>
    <w:r>
      <w:rPr>
        <w:noProof/>
      </w:rPr>
      <mc:AlternateContent>
        <mc:Choice Requires="wps">
          <w:drawing>
            <wp:anchor distT="0" distB="0" distL="0" distR="0" simplePos="0" relativeHeight="251659264" behindDoc="0" locked="0" layoutInCell="1" allowOverlap="1" wp14:anchorId="7E8864BC" wp14:editId="2319D101">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23D75539" w14:textId="16ED27BA"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E8864BC" id="_x0000_t202" coordsize="21600,21600" o:spt="202" path="m,l,21600r21600,l21600,xe">
              <v:stroke joinstyle="miter"/>
              <v:path gradientshapeok="t" o:connecttype="rect"/>
            </v:shapetype>
            <v:shape id="Tekstboks 2" o:spid="_x0000_s1026" type="#_x0000_t202" alt="Intern" style="position:absolute;margin-left:0;margin-top:0;width:35pt;height:23.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filled="f" stroked="f">
              <v:textbox style="mso-fit-shape-to-text:t" inset="20pt,0,0,15pt">
                <w:txbxContent>
                  <w:p w14:paraId="23D75539" w14:textId="16ED27BA"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68E446A2" w:rsidR="0001190D" w:rsidRPr="00907B33" w:rsidRDefault="00AF10E5" w:rsidP="0001190D">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0288" behindDoc="0" locked="0" layoutInCell="1" allowOverlap="1" wp14:anchorId="18769523" wp14:editId="539084E5">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37E3E7E" w14:textId="4D305DEF"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69523" id="_x0000_t202" coordsize="21600,21600" o:spt="202" path="m,l,21600r21600,l21600,xe">
                    <v:stroke joinstyle="miter"/>
                    <v:path gradientshapeok="t" o:connecttype="rect"/>
                  </v:shapetype>
                  <v:shape id="Tekstboks 3" o:spid="_x0000_s1027" type="#_x0000_t202" alt="Intern" style="position:absolute;margin-left:0;margin-top:0;width:35pt;height:23.2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filled="f" stroked="f">
                    <v:textbox style="mso-fit-shape-to-text:t" inset="20pt,0,0,15pt">
                      <w:txbxContent>
                        <w:p w14:paraId="737E3E7E" w14:textId="4D305DEF"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v:textbox>
                    <w10:wrap anchorx="page" anchory="page"/>
                  </v:shape>
                </w:pict>
              </mc:Fallback>
            </mc:AlternateContent>
          </w:r>
          <w:r w:rsidR="0001190D" w:rsidRPr="00907B33">
            <w:rPr>
              <w:bCs/>
              <w:color w:val="003087" w:themeColor="text2"/>
              <w:sz w:val="18"/>
              <w:szCs w:val="18"/>
            </w:rPr>
            <w:t>Sykehusinnkjøp HF</w:t>
          </w:r>
          <w:r w:rsidR="0001190D" w:rsidRPr="00907B33">
            <w:rPr>
              <w:color w:val="003087" w:themeColor="text2"/>
              <w:sz w:val="18"/>
              <w:szCs w:val="18"/>
            </w:rPr>
            <w:t xml:space="preserve"> </w:t>
          </w:r>
          <w:r w:rsidR="0001190D"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17AF56D9" w:rsidR="004F084A" w:rsidRPr="00907B33" w:rsidRDefault="00AF10E5" w:rsidP="004F084A">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3CA37A0E" wp14:editId="28435135">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15D0ED49" w14:textId="0B2BBECC"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A37A0E" id="_x0000_t202" coordsize="21600,21600" o:spt="202" path="m,l,21600r21600,l21600,xe">
                    <v:stroke joinstyle="miter"/>
                    <v:path gradientshapeok="t" o:connecttype="rect"/>
                  </v:shapetype>
                  <v:shape id="Tekstboks 1" o:spid="_x0000_s1028" type="#_x0000_t202" alt="Intern" style="position:absolute;margin-left:0;margin-top:0;width:35pt;height:23.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filled="f" stroked="f">
                    <v:textbox style="mso-fit-shape-to-text:t" inset="20pt,0,0,15pt">
                      <w:txbxContent>
                        <w:p w14:paraId="15D0ED49" w14:textId="0B2BBECC" w:rsidR="00AF10E5" w:rsidRPr="00AF10E5" w:rsidRDefault="00AF10E5" w:rsidP="00AF10E5">
                          <w:pPr>
                            <w:spacing w:after="0"/>
                            <w:rPr>
                              <w:rFonts w:ascii="Calibri" w:eastAsia="Calibri" w:hAnsi="Calibri" w:cs="Calibri"/>
                              <w:noProof/>
                              <w:color w:val="000000"/>
                              <w:sz w:val="12"/>
                              <w:szCs w:val="12"/>
                            </w:rPr>
                          </w:pPr>
                          <w:r w:rsidRPr="00AF10E5">
                            <w:rPr>
                              <w:rFonts w:ascii="Calibri" w:eastAsia="Calibri" w:hAnsi="Calibri" w:cs="Calibri"/>
                              <w:noProof/>
                              <w:color w:val="000000"/>
                              <w:sz w:val="12"/>
                              <w:szCs w:val="12"/>
                            </w:rPr>
                            <w:t>Intern</w:t>
                          </w:r>
                        </w:p>
                      </w:txbxContent>
                    </v:textbox>
                    <w10:wrap anchorx="page" anchory="page"/>
                  </v:shape>
                </w:pict>
              </mc:Fallback>
            </mc:AlternateContent>
          </w:r>
          <w:r w:rsidR="004F084A" w:rsidRPr="00907B33">
            <w:rPr>
              <w:bCs/>
              <w:color w:val="003087" w:themeColor="text2"/>
              <w:sz w:val="18"/>
              <w:szCs w:val="18"/>
            </w:rPr>
            <w:t>Sykehusinnkjøp HF</w:t>
          </w:r>
          <w:r w:rsidR="004F084A" w:rsidRPr="00907B33">
            <w:rPr>
              <w:color w:val="003087" w:themeColor="text2"/>
              <w:sz w:val="18"/>
              <w:szCs w:val="18"/>
            </w:rPr>
            <w:t xml:space="preserve"> </w:t>
          </w:r>
          <w:r w:rsidR="004F084A"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5E76DF4A"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versjon 07-2023</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E609" w14:textId="77777777" w:rsidR="004D746D" w:rsidRDefault="004D746D" w:rsidP="008A6B54">
      <w:pPr>
        <w:spacing w:after="0" w:line="240" w:lineRule="auto"/>
      </w:pPr>
      <w:r>
        <w:separator/>
      </w:r>
    </w:p>
  </w:footnote>
  <w:footnote w:type="continuationSeparator" w:id="0">
    <w:p w14:paraId="12BC58D4" w14:textId="77777777" w:rsidR="004D746D" w:rsidRDefault="004D746D" w:rsidP="008A6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24FEF"/>
    <w:rsid w:val="001457DD"/>
    <w:rsid w:val="00172E83"/>
    <w:rsid w:val="00174C26"/>
    <w:rsid w:val="00234B11"/>
    <w:rsid w:val="002C03B4"/>
    <w:rsid w:val="002C5C80"/>
    <w:rsid w:val="002D33F1"/>
    <w:rsid w:val="002F21B1"/>
    <w:rsid w:val="00311005"/>
    <w:rsid w:val="00343F56"/>
    <w:rsid w:val="003C7810"/>
    <w:rsid w:val="003D3F41"/>
    <w:rsid w:val="00400A8F"/>
    <w:rsid w:val="00402EAE"/>
    <w:rsid w:val="00421342"/>
    <w:rsid w:val="0047732F"/>
    <w:rsid w:val="00486A77"/>
    <w:rsid w:val="004B54E4"/>
    <w:rsid w:val="004D746D"/>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541CC"/>
    <w:rsid w:val="009A3E11"/>
    <w:rsid w:val="009B4D02"/>
    <w:rsid w:val="009C7E5D"/>
    <w:rsid w:val="009F259A"/>
    <w:rsid w:val="009F7F53"/>
    <w:rsid w:val="00A13B9A"/>
    <w:rsid w:val="00A659C6"/>
    <w:rsid w:val="00AA1652"/>
    <w:rsid w:val="00AE3BC9"/>
    <w:rsid w:val="00AF10E5"/>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099"/>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 w:val="0AECF3A1"/>
    <w:rsid w:val="0B4F375A"/>
    <w:rsid w:val="0D4AD08A"/>
    <w:rsid w:val="0FA73C67"/>
    <w:rsid w:val="21BCACB3"/>
    <w:rsid w:val="224CF385"/>
    <w:rsid w:val="22A1BB0D"/>
    <w:rsid w:val="243D8B6E"/>
    <w:rsid w:val="2896E8C4"/>
    <w:rsid w:val="39DE9A24"/>
    <w:rsid w:val="3B3DF84E"/>
    <w:rsid w:val="3C742AD4"/>
    <w:rsid w:val="3E0FFB35"/>
    <w:rsid w:val="446C6B00"/>
    <w:rsid w:val="49486966"/>
    <w:rsid w:val="4B2F50E4"/>
    <w:rsid w:val="4C1FF1D6"/>
    <w:rsid w:val="4FB431C0"/>
    <w:rsid w:val="582C2FC5"/>
    <w:rsid w:val="58D0FDC1"/>
    <w:rsid w:val="5EFDB502"/>
    <w:rsid w:val="62BFA849"/>
    <w:rsid w:val="72C3D06B"/>
    <w:rsid w:val="76C6B24F"/>
    <w:rsid w:val="7C0A5114"/>
    <w:rsid w:val="7CAAB9C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37E7F7B3C90BC42B42CCD378417C8BA" ma:contentTypeVersion="6" ma:contentTypeDescription="Opprett et nytt dokument." ma:contentTypeScope="" ma:versionID="73653839515415960b355693b6881864">
  <xsd:schema xmlns:xsd="http://www.w3.org/2001/XMLSchema" xmlns:xs="http://www.w3.org/2001/XMLSchema" xmlns:p="http://schemas.microsoft.com/office/2006/metadata/properties" xmlns:ns1="http://schemas.microsoft.com/sharepoint/v3" xmlns:ns2="270f302a-9546-4842-ac1e-2265f89f9610" targetNamespace="http://schemas.microsoft.com/office/2006/metadata/properties" ma:root="true" ma:fieldsID="37f182971da36993d12c9b1dd6e575d7" ns1:_="" ns2:_="">
    <xsd:import namespace="http://schemas.microsoft.com/sharepoint/v3"/>
    <xsd:import namespace="270f302a-9546-4842-ac1e-2265f89f96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Egenskaper for samordnet samsvarspolicy" ma:hidden="true" ma:internalName="_ip_UnifiedCompliancePolicyProperties">
      <xsd:simpleType>
        <xsd:restriction base="dms:Note"/>
      </xsd:simpleType>
    </xsd:element>
    <xsd:element name="_ip_UnifiedCompliancePolicyUIAction" ma:index="13"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0f302a-9546-4842-ac1e-2265f89f96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8E18526-E3F7-4986-8169-AFE1C10D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70f302a-9546-4842-ac1e-2265f89f9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235</Words>
  <Characters>1251</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8</cp:revision>
  <dcterms:created xsi:type="dcterms:W3CDTF">2024-04-23T11:58:00Z</dcterms:created>
  <dcterms:modified xsi:type="dcterms:W3CDTF">2026-05-26T10:20:00Z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0x010100D37E7F7B3C90BC42B42CCD378417C8BA</vt:lpwstr>
  </property>
  <property fmtid="{D5CDD505-2E9C-101B-9397-08002B2CF9AE}" pid="3" name="ClassificationContentMarkingFooterShapeIds">
    <vt:lpwstr>1,2,3</vt:lpwstr>
  </property>
  <property fmtid="{D5CDD505-2E9C-101B-9397-08002B2CF9AE}" pid="4" name="ClassificationContentMarkingFooterFontProps">
    <vt:lpwstr>#000000,6,Calibri</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2024-04-23T11:58:52Z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5f2c86b0-dbf8-4327-b10a-158e1072bec9</vt:lpwstr>
  </property>
  <property fmtid="{D5CDD505-2E9C-101B-9397-08002B2CF9AE}" pid="12" name="MSIP_Label_27c53dd1-6ec2-448f-b81e-3adee47fd651_ContentBits">
    <vt:lpwstr>2</vt:lpwstr>
  </property>
  <property fmtid="{D5CDD505-2E9C-101B-9397-08002B2CF9AE}" pid="13" name="Order">
    <vt:r8>3400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